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74" w:rsidRDefault="001F0A74" w:rsidP="001F0A74">
      <w:pPr>
        <w:ind w:firstLine="709"/>
        <w:jc w:val="right"/>
        <w:rPr>
          <w:sz w:val="24"/>
          <w:szCs w:val="24"/>
        </w:rPr>
      </w:pPr>
      <w:bookmarkStart w:id="0" w:name="_Toc412737760"/>
      <w:bookmarkStart w:id="1" w:name="_Toc501533740"/>
      <w:r w:rsidRPr="00552EF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</w:p>
    <w:p w:rsidR="001F0A74" w:rsidRPr="001F0A74" w:rsidRDefault="001F0A74" w:rsidP="001F0A74">
      <w:pPr>
        <w:ind w:firstLine="709"/>
        <w:jc w:val="center"/>
        <w:rPr>
          <w:b/>
          <w:sz w:val="24"/>
          <w:szCs w:val="24"/>
        </w:rPr>
      </w:pPr>
      <w:r w:rsidRPr="001F0A74">
        <w:rPr>
          <w:b/>
          <w:sz w:val="24"/>
          <w:szCs w:val="24"/>
        </w:rPr>
        <w:t xml:space="preserve">Положение о Комиссии </w:t>
      </w:r>
      <w:proofErr w:type="spellStart"/>
      <w:r w:rsidRPr="001F0A74">
        <w:rPr>
          <w:b/>
          <w:sz w:val="24"/>
          <w:szCs w:val="24"/>
        </w:rPr>
        <w:t>тифлопереводчиков</w:t>
      </w:r>
      <w:bookmarkEnd w:id="0"/>
      <w:bookmarkEnd w:id="1"/>
      <w:proofErr w:type="spellEnd"/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положения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proofErr w:type="gramStart"/>
      <w:r w:rsidRPr="00552EF5">
        <w:rPr>
          <w:sz w:val="24"/>
          <w:szCs w:val="24"/>
        </w:rPr>
        <w:t>Настоящее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определяет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цели,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структуру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Комиссия),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создаваемой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целях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государственной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итоговой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аттестации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образовательным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программам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государственного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027C42">
        <w:rPr>
          <w:sz w:val="24"/>
          <w:szCs w:val="24"/>
        </w:rPr>
        <w:t xml:space="preserve"> и государственного выпускного 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глубокими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нарушениями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зрения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(слепых),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полномочия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права,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ответственность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членов,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работы.</w:t>
      </w:r>
      <w:r>
        <w:rPr>
          <w:sz w:val="24"/>
          <w:szCs w:val="24"/>
        </w:rPr>
        <w:t xml:space="preserve"> </w:t>
      </w:r>
      <w:proofErr w:type="gramEnd"/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Координацию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деятельности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осуществляет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государственная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экзаменационная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Костромской области </w:t>
      </w:r>
      <w:r w:rsidRPr="00552EF5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ГЭК).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совместно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региональным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центром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обработки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(РЦОИ)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пунктами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(ППЭ).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руководствуется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приказом</w:t>
      </w:r>
      <w:r>
        <w:rPr>
          <w:sz w:val="24"/>
          <w:szCs w:val="24"/>
        </w:rPr>
        <w:t xml:space="preserve">  </w:t>
      </w:r>
      <w:proofErr w:type="spellStart"/>
      <w:r w:rsidRPr="00552EF5"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25.12.2013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1394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«Об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утверждении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государственной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итоговой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аттестации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образовательным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программам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образования»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</w:t>
      </w:r>
      <w:proofErr w:type="gramStart"/>
      <w:r w:rsidRPr="00552EF5">
        <w:rPr>
          <w:sz w:val="24"/>
          <w:szCs w:val="24"/>
        </w:rPr>
        <w:t>зарегистрирован</w:t>
      </w:r>
      <w:proofErr w:type="gram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Минюстом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03.02.2014,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31206)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Методическими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рекомендациями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Рособрнадзора</w:t>
      </w:r>
      <w:proofErr w:type="spellEnd"/>
      <w:r w:rsidRPr="00552EF5">
        <w:rPr>
          <w:sz w:val="24"/>
          <w:szCs w:val="24"/>
        </w:rPr>
        <w:t>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Структура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входит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тифлопереводчики</w:t>
      </w:r>
      <w:proofErr w:type="spellEnd"/>
      <w:r w:rsidRPr="00552EF5">
        <w:rPr>
          <w:sz w:val="24"/>
          <w:szCs w:val="24"/>
        </w:rPr>
        <w:t>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Численный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определяется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исходя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соотношении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две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работы).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включаются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учителя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общеобразовательных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организаций,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свободно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владеющие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техникой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(рельефно-точечного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шрифта)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плоскопечатный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вариант.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Состав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утверждается</w:t>
      </w:r>
      <w:r>
        <w:rPr>
          <w:sz w:val="24"/>
          <w:szCs w:val="24"/>
        </w:rPr>
        <w:t xml:space="preserve"> </w:t>
      </w:r>
      <w:r w:rsidR="00027C42">
        <w:rPr>
          <w:sz w:val="24"/>
          <w:szCs w:val="24"/>
        </w:rPr>
        <w:t>департаментом образования и науки Костромской области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Полномочия,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создается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целях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осуществления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глубокими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нарушениями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зрения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(слепых)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рельефно-точечного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плоскопечатный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последующей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обработки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Порядк</w:t>
      </w:r>
      <w:r w:rsidR="00027C42">
        <w:rPr>
          <w:sz w:val="24"/>
          <w:szCs w:val="24"/>
        </w:rPr>
        <w:t>ом</w:t>
      </w:r>
      <w:r w:rsidRPr="00552EF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Тифлопереводчики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привлекаться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слабовидящих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увеличенных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="00027C42">
        <w:rPr>
          <w:sz w:val="24"/>
          <w:szCs w:val="24"/>
        </w:rPr>
        <w:t>О</w:t>
      </w:r>
      <w:r w:rsidRPr="00552EF5">
        <w:rPr>
          <w:sz w:val="24"/>
          <w:szCs w:val="24"/>
        </w:rPr>
        <w:t>ГЭ)</w:t>
      </w:r>
      <w:r w:rsidR="00027C42">
        <w:rPr>
          <w:sz w:val="24"/>
          <w:szCs w:val="24"/>
        </w:rPr>
        <w:t xml:space="preserve"> или КИМ (для участников ГВЭ)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размещается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выделенном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оборудованном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целей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базе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РЦОИ.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Помещения,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выделенные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ограничивать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доступ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посторонних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обеспечивать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соблюдение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надлежащих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условий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хранения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документации.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уполномоченный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представитель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находятся: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черновики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памятки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кодировками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вправе: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запрашивать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компетенции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разъяснения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РЦОИ;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принимать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решения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форс-мажорных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ситуаций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непредвиденных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препятствующих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продолжению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права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lastRenderedPageBreak/>
        <w:t>Комиссию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возглавляет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организует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работу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несет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ответственность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своевременный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точный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ОГЭ</w:t>
      </w:r>
      <w:r w:rsidR="00027C42">
        <w:rPr>
          <w:sz w:val="24"/>
          <w:szCs w:val="24"/>
        </w:rPr>
        <w:t xml:space="preserve"> и ГВЭ</w:t>
      </w:r>
      <w:r w:rsidRPr="00552EF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компетенции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подчиняется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заместителю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ГЭК.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Функции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Комиссии: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подбор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кандидатур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представление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состава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распределение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между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тифлопереводчиками</w:t>
      </w:r>
      <w:proofErr w:type="spellEnd"/>
      <w:r w:rsidRPr="00552EF5">
        <w:rPr>
          <w:sz w:val="24"/>
          <w:szCs w:val="24"/>
        </w:rPr>
        <w:t>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 w:rsidRPr="00552EF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затраченного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своевременного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точного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перевода;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хранения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передача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оригинальных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переведенных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>
        <w:rPr>
          <w:sz w:val="24"/>
          <w:szCs w:val="24"/>
        </w:rPr>
        <w:t xml:space="preserve"> </w:t>
      </w:r>
      <w:r w:rsidR="00027C42">
        <w:rPr>
          <w:sz w:val="24"/>
          <w:szCs w:val="24"/>
        </w:rPr>
        <w:t>или РЦОИ</w:t>
      </w:r>
      <w:r w:rsidRPr="00552EF5">
        <w:rPr>
          <w:sz w:val="24"/>
          <w:szCs w:val="24"/>
        </w:rPr>
        <w:t>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информирование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ходе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возникновении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проблемных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ситуаций.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вправе: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давать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указания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тифлопереводчикам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рамках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полномочий;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отстранять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тифлопереводчиков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конфликтных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ситуаций;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принимать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решения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форс-мажорных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ситуаций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непредвиденных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обстоятельств,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препятствующих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продолжению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Комиссии;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обязан: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выполнять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возложенные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настоящим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Положением;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соблюдать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требования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законодательных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нормативных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правовых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регламентирующих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обеспечить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соблюдение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конфиденциальности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безопасности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хранении</w:t>
      </w:r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своевременно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информировать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возникающих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проблемах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трудностях,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привести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сроков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перевода.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выполняет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отсутствия.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proofErr w:type="spellStart"/>
      <w:r w:rsidRPr="00552EF5">
        <w:rPr>
          <w:sz w:val="24"/>
          <w:szCs w:val="24"/>
        </w:rPr>
        <w:t>Тифлопереводчик</w:t>
      </w:r>
      <w:proofErr w:type="spellEnd"/>
      <w:r w:rsidR="00027C42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обязан: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заполнить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памяткой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кодировками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переносить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текст,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записанный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тетрадях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Брайля,</w:t>
      </w:r>
      <w:r>
        <w:rPr>
          <w:sz w:val="24"/>
          <w:szCs w:val="24"/>
        </w:rPr>
        <w:t xml:space="preserve"> </w:t>
      </w:r>
      <w:r w:rsidR="00027C42">
        <w:rPr>
          <w:sz w:val="24"/>
          <w:szCs w:val="24"/>
        </w:rPr>
        <w:t xml:space="preserve">в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плоскопечатным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шрифтом,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точно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скопировав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авторскую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орфографию,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пунктуацию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стилистику;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учитывать,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записывают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ответы,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располагая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отдельной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строке.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Строка-ответ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содержит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номер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номер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неверный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закалывается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шестью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точками.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качестве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правильного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засчитывается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последний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строке.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повторного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засчитывается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последний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Сочинение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записывается,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начиная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новой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страницы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ответов;</w:t>
      </w:r>
      <w:r>
        <w:rPr>
          <w:sz w:val="24"/>
          <w:szCs w:val="24"/>
        </w:rPr>
        <w:t xml:space="preserve"> 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нехватке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места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обратиться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фиксируя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номер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протоколе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аудитории.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lastRenderedPageBreak/>
        <w:t>пол</w:t>
      </w:r>
      <w:r w:rsidR="00027C42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</w:t>
      </w:r>
      <w:r w:rsidR="00027C42">
        <w:rPr>
          <w:sz w:val="24"/>
          <w:szCs w:val="24"/>
        </w:rPr>
        <w:t>Номер КИМ</w:t>
      </w:r>
      <w:r w:rsidRPr="00552EF5">
        <w:rPr>
          <w:sz w:val="24"/>
          <w:szCs w:val="24"/>
        </w:rPr>
        <w:t>»</w:t>
      </w:r>
      <w:r w:rsidR="00027C42">
        <w:rPr>
          <w:sz w:val="24"/>
          <w:szCs w:val="24"/>
        </w:rPr>
        <w:t xml:space="preserve"> и «Вариант» дополнительного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вписывает</w:t>
      </w:r>
      <w:r>
        <w:rPr>
          <w:sz w:val="24"/>
          <w:szCs w:val="24"/>
        </w:rPr>
        <w:t xml:space="preserve"> </w:t>
      </w:r>
      <w:r w:rsidR="00027C42">
        <w:rPr>
          <w:sz w:val="24"/>
          <w:szCs w:val="24"/>
        </w:rPr>
        <w:t>соответствующие данные с основного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привлечения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слабовидящих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переносить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регистрационные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точно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скопировав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авторскую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орфографию,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пунктуацию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стилистику;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соблюдать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конфиденциальность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установленный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безопасности;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профессионально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выполнять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возложенные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функции;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соблюдать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этические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моральные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нормы;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информировать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проблемах,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возникающих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переводе.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proofErr w:type="spellStart"/>
      <w:r w:rsidRPr="00552EF5">
        <w:rPr>
          <w:sz w:val="24"/>
          <w:szCs w:val="24"/>
        </w:rPr>
        <w:t>Тифлопереводчик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быть</w:t>
      </w:r>
      <w:r>
        <w:rPr>
          <w:sz w:val="24"/>
          <w:szCs w:val="24"/>
        </w:rPr>
        <w:t xml:space="preserve"> </w:t>
      </w:r>
      <w:proofErr w:type="gramStart"/>
      <w:r w:rsidRPr="00552EF5">
        <w:rPr>
          <w:sz w:val="24"/>
          <w:szCs w:val="24"/>
        </w:rPr>
        <w:t>исключен</w:t>
      </w:r>
      <w:proofErr w:type="gram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E162E1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случаях: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себе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недостоверных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сведений;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утери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подотчетных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документов;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дополнения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информацией,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которая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может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явиться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причиной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искажения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результатов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возложенных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обязанностей;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возникновения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конфликта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интересов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(наличие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близких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родственников,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участвуют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текущем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году).</w:t>
      </w:r>
    </w:p>
    <w:p w:rsidR="001F0A74" w:rsidRPr="00552EF5" w:rsidRDefault="001F0A74" w:rsidP="001F0A74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Решение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исключении</w:t>
      </w:r>
      <w:r>
        <w:rPr>
          <w:sz w:val="24"/>
          <w:szCs w:val="24"/>
        </w:rPr>
        <w:t xml:space="preserve"> </w:t>
      </w:r>
      <w:proofErr w:type="spellStart"/>
      <w:r w:rsidRPr="00552EF5">
        <w:rPr>
          <w:sz w:val="24"/>
          <w:szCs w:val="24"/>
        </w:rPr>
        <w:t>тифлопереводчика</w:t>
      </w:r>
      <w:proofErr w:type="spellEnd"/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состава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принимается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аргументированного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Комиссии.</w:t>
      </w:r>
      <w:r>
        <w:rPr>
          <w:sz w:val="24"/>
          <w:szCs w:val="24"/>
        </w:rPr>
        <w:t xml:space="preserve"> </w:t>
      </w:r>
      <w:proofErr w:type="gramStart"/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неисполнения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ненадлежащего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возложенных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них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обязанностей,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несоблюдения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нормативных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правовых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актов,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требований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конфиденциальности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информационной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безопасности,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злоупотреблений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установленными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полномочиями,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совершенными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корыстной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заинтересованности,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члены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привлекаются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 </w:t>
      </w:r>
      <w:r w:rsidRPr="00552EF5">
        <w:rPr>
          <w:sz w:val="24"/>
          <w:szCs w:val="24"/>
        </w:rPr>
        <w:t>установленном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законодательством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порядке.</w:t>
      </w:r>
      <w:proofErr w:type="gramEnd"/>
    </w:p>
    <w:p w:rsidR="00C46D33" w:rsidRDefault="00C46D33"/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C42" w:rsidRDefault="00027C42" w:rsidP="001F0A74">
      <w:r>
        <w:separator/>
      </w:r>
    </w:p>
  </w:endnote>
  <w:endnote w:type="continuationSeparator" w:id="1">
    <w:p w:rsidR="00027C42" w:rsidRDefault="00027C42" w:rsidP="001F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C42" w:rsidRDefault="00027C42" w:rsidP="001F0A74">
      <w:r>
        <w:separator/>
      </w:r>
    </w:p>
  </w:footnote>
  <w:footnote w:type="continuationSeparator" w:id="1">
    <w:p w:rsidR="00027C42" w:rsidRDefault="00027C42" w:rsidP="001F0A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A74"/>
    <w:rsid w:val="00027C42"/>
    <w:rsid w:val="000370C0"/>
    <w:rsid w:val="000527D1"/>
    <w:rsid w:val="00096BAB"/>
    <w:rsid w:val="0016343A"/>
    <w:rsid w:val="00191A2A"/>
    <w:rsid w:val="001F0A74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162E1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7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F0A74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F0A74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F0A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F0A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A74"/>
    <w:rPr>
      <w:rFonts w:eastAsia="Times New Roman"/>
      <w:b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0A74"/>
    <w:rPr>
      <w:rFonts w:eastAsiaTheme="majorEastAsia"/>
      <w:b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A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0A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1F0A74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F0A74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1F0A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1F0A74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1F0A74"/>
    <w:rPr>
      <w:rFonts w:eastAsia="SimSun"/>
      <w:b/>
      <w:bCs/>
      <w:sz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1F0A74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1F0A74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1F0A74"/>
    <w:rPr>
      <w:rFonts w:eastAsia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F0A74"/>
  </w:style>
  <w:style w:type="character" w:customStyle="1" w:styleId="22">
    <w:name w:val="Основной текст 2 Знак"/>
    <w:basedOn w:val="a0"/>
    <w:link w:val="21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F0A7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F0A7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F0A74"/>
    <w:rPr>
      <w:rFonts w:eastAsia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1F0A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F0A74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1F0A74"/>
  </w:style>
  <w:style w:type="character" w:customStyle="1" w:styleId="ae">
    <w:name w:val="Текст примечания Знак"/>
    <w:basedOn w:val="a0"/>
    <w:link w:val="ad"/>
    <w:uiPriority w:val="99"/>
    <w:semiHidden/>
    <w:rsid w:val="001F0A74"/>
    <w:rPr>
      <w:rFonts w:eastAsia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F0A7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F0A74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1F0A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F0A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F0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1F0A74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1F0A74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1F0A7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F0A7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F0A7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F0A7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F0A7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F0A74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1F0A74"/>
  </w:style>
  <w:style w:type="character" w:customStyle="1" w:styleId="af4">
    <w:name w:val="Текст сноски Знак"/>
    <w:basedOn w:val="a0"/>
    <w:link w:val="af3"/>
    <w:uiPriority w:val="99"/>
    <w:semiHidden/>
    <w:rsid w:val="001F0A74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1F0A74"/>
    <w:rPr>
      <w:vertAlign w:val="superscript"/>
    </w:rPr>
  </w:style>
  <w:style w:type="paragraph" w:styleId="af6">
    <w:name w:val="footer"/>
    <w:basedOn w:val="a"/>
    <w:link w:val="af7"/>
    <w:uiPriority w:val="99"/>
    <w:unhideWhenUsed/>
    <w:rsid w:val="001F0A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F0A74"/>
    <w:rPr>
      <w:rFonts w:eastAsia="Times New Roman"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1F0A74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2018-04-12T12:12:00Z</dcterms:created>
  <dcterms:modified xsi:type="dcterms:W3CDTF">2018-04-12T12:21:00Z</dcterms:modified>
</cp:coreProperties>
</file>